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E680" w14:textId="6E572F0F" w:rsidR="007B03A8" w:rsidRPr="00C00B36" w:rsidRDefault="00C00B36" w:rsidP="00C00B36">
      <w:pPr>
        <w:jc w:val="both"/>
        <w:rPr>
          <w:rFonts w:ascii="Times New Roman" w:hAnsi="Times New Roman" w:cs="Times New Roman"/>
          <w:sz w:val="32"/>
          <w:szCs w:val="32"/>
        </w:rPr>
      </w:pPr>
      <w:r w:rsidRPr="00C00B36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Стоит ли оформлять свой садовый дом в рамках «дачной амнистии»?</w:t>
      </w:r>
      <w:r w:rsidRPr="00C00B36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C00B36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Ответ однозначен: конечно, стоит!</w:t>
      </w:r>
      <w:r w:rsidRPr="00C00B36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C00B36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Рассмотрим риски, с которыми вы можете столкнуться, решив не оформлять садовый дом:</w:t>
      </w:r>
      <w:r w:rsidRPr="00C00B36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C00B36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 Если ваш дом не оформлен, то он юридически не существует. Вы не сможете его продать, подарить, передать по наследству или использовать в качестве залога при получении кредита;</w:t>
      </w:r>
      <w:r w:rsidRPr="00C00B36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C00B36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 Без официального статуса вашего дома вам могут отказать в подключении коммуникаций, таких как газ, вода и электричество. А это может существенно повлиять на комфортность проживания;</w:t>
      </w:r>
      <w:r w:rsidRPr="00C00B36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C00B36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 Без регистрации права собственности на дом вы можете столкнуться с проблемами при взаимодействии с органами власти, включая проверки и штрафы.</w:t>
      </w:r>
      <w:r w:rsidRPr="00C00B36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C00B36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При этом преимущества очевидны:</w:t>
      </w:r>
      <w:r w:rsidRPr="00C00B36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C00B36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 Оформление права собственности защитит ваши интересы и позволит распоряжаться имуществом по своему усмотрению;</w:t>
      </w:r>
      <w:r w:rsidRPr="00C00B36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C00B36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 Официальное признание вашего дома государством придаст ему законный статус и облегчит взаимодействие с различными организациями;</w:t>
      </w:r>
      <w:r w:rsidRPr="00C00B36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C00B36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- С оформленным правом собственности на дом вы сможете провести необходимые коммуникации и улучшить условия жизни.</w:t>
      </w:r>
      <w:r w:rsidRPr="00C00B36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C00B36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Не откладывайте оформление своего садового дома на потом – воспользуйтесь возможностью упрощенного порядка регистрации по «дачной амнистии» уже сейчас!</w:t>
      </w:r>
    </w:p>
    <w:sectPr w:rsidR="007B03A8" w:rsidRPr="00C0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76"/>
    <w:rsid w:val="007B03A8"/>
    <w:rsid w:val="00A67B76"/>
    <w:rsid w:val="00C0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F37CE-8AD7-409C-AA6D-838AFD3A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6432545@mail.ru</dc:creator>
  <cp:keywords/>
  <dc:description/>
  <cp:lastModifiedBy>6432545@mail.ru</cp:lastModifiedBy>
  <cp:revision>3</cp:revision>
  <dcterms:created xsi:type="dcterms:W3CDTF">2024-10-31T07:58:00Z</dcterms:created>
  <dcterms:modified xsi:type="dcterms:W3CDTF">2024-10-31T07:58:00Z</dcterms:modified>
</cp:coreProperties>
</file>