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72" w:rsidRDefault="002F3C72" w:rsidP="00664865"/>
    <w:p w:rsidR="00664865" w:rsidRDefault="00664865" w:rsidP="00664865">
      <w:r>
        <w:t>Информация о сферах предпринимательства и их уровне развития в Атюрьев</w:t>
      </w:r>
      <w:r w:rsidR="002F3C72">
        <w:t>ском муниципальном районе в 2024</w:t>
      </w:r>
      <w:r>
        <w:t xml:space="preserve"> году</w:t>
      </w:r>
    </w:p>
    <w:p w:rsidR="00664865" w:rsidRDefault="00664865" w:rsidP="00664865">
      <w:r>
        <w:t>Малое и среднее предпринимательство является неотъемлемой частью экономики района, играет важную роль в решении экономических и социальных задач. Малый и средний бизнес не только способствует созданию новых рабочих мест, сокращению безработицы, насыщению потребительского рынка товарами и услугами, пополнению местного бюджета за счет налоговых поступлений, но и обеспечивает экономическую самостоятельность значительной части населения.</w:t>
      </w:r>
    </w:p>
    <w:p w:rsidR="00664865" w:rsidRDefault="00664865" w:rsidP="00664865">
      <w:r>
        <w:t>Развитие предпринимательства является одной из приоритетных задач социально-экономического развития района.</w:t>
      </w:r>
    </w:p>
    <w:p w:rsidR="00664865" w:rsidRDefault="00664865" w:rsidP="00664865">
      <w:r>
        <w:t>В районе для более тесного взаимодействия с представителями малого бизнеса создан Совет предпринимателей при главе администрации Атюрьевского муниципального района.</w:t>
      </w:r>
      <w:bookmarkStart w:id="0" w:name="_GoBack"/>
      <w:bookmarkEnd w:id="0"/>
    </w:p>
    <w:p w:rsidR="00664865" w:rsidRDefault="00664865" w:rsidP="00664865">
      <w:r>
        <w:t>Разработана и действует Муниципальная целевая Программа      развития  малого и среднего  предпринимательства в Атюрьевском муниципальном районе Республики Мордовия  на 201</w:t>
      </w:r>
      <w:r w:rsidR="002F3C72">
        <w:t>8 - 2026</w:t>
      </w:r>
      <w:r>
        <w:t xml:space="preserve"> годы, которая предусматривает формирование благоприятных условий для развития малого и среднего предпринимательства и увеличение его вклада в производственную и социальную сферы экономики района.</w:t>
      </w:r>
    </w:p>
    <w:p w:rsidR="00664865" w:rsidRDefault="00664865" w:rsidP="00664865">
      <w:r>
        <w:t>Малый и средний бизнес района включает в себя 1</w:t>
      </w:r>
      <w:r w:rsidR="002F3C72">
        <w:t>52</w:t>
      </w:r>
      <w:r>
        <w:t xml:space="preserve"> субъектов малого предпринимательства: </w:t>
      </w:r>
      <w:r w:rsidR="002F3C72">
        <w:t>19 малых и микро-предприятий, 133</w:t>
      </w:r>
      <w:r>
        <w:t xml:space="preserve"> индивидуальных предпринимателей</w:t>
      </w:r>
      <w:r w:rsidR="002F3C72">
        <w:t>.</w:t>
      </w:r>
    </w:p>
    <w:p w:rsidR="00664865" w:rsidRDefault="00664865" w:rsidP="00664865">
      <w:r>
        <w:t xml:space="preserve">В настоящее время число занятых в сфере малого и среднего предпринимательства на </w:t>
      </w:r>
      <w:r w:rsidR="002F3C72">
        <w:t xml:space="preserve">территории района  составляет 420 </w:t>
      </w:r>
      <w:r>
        <w:t xml:space="preserve"> человек.</w:t>
      </w:r>
    </w:p>
    <w:p w:rsidR="00664865" w:rsidRDefault="00664865" w:rsidP="00664865">
      <w:r>
        <w:t>Основная масса работников малых предприятий сконцентрирована в организациях следующих видов деятельности:  розничная торговля –60,4% от общего количества занятых на малых предприятиях, сельское хозяйство – 23%, обрабатывающие производства –14,5%; строительство – 2,1%.</w:t>
      </w:r>
    </w:p>
    <w:p w:rsidR="00664865" w:rsidRDefault="00664865" w:rsidP="00664865">
      <w:r>
        <w:t>Малый и средний  бизнес обеспечивает почти 100 процентов районного розничного товарооборота, более 30 процентов объема отгруженных товаров собственного производства, выполненных работ и услуг собственными силами.</w:t>
      </w:r>
    </w:p>
    <w:p w:rsidR="0063751D" w:rsidRPr="00664865" w:rsidRDefault="002F3C72" w:rsidP="00664865">
      <w:r>
        <w:t>На начало 2024</w:t>
      </w:r>
      <w:r w:rsidR="00664865">
        <w:t xml:space="preserve"> года в </w:t>
      </w:r>
      <w:proofErr w:type="spellStart"/>
      <w:r w:rsidR="00664865">
        <w:t>Атюрьевском</w:t>
      </w:r>
      <w:proofErr w:type="spellEnd"/>
      <w:r w:rsidR="00664865">
        <w:t xml:space="preserve"> муни</w:t>
      </w:r>
      <w:r>
        <w:t>ципальном районе насчитывается 90</w:t>
      </w:r>
      <w:r w:rsidR="00664865">
        <w:t xml:space="preserve"> стационарных торговых объектов общей площадью 5</w:t>
      </w:r>
      <w:r>
        <w:t>103,2</w:t>
      </w:r>
      <w:r w:rsidR="00664865">
        <w:t xml:space="preserve"> </w:t>
      </w:r>
      <w:proofErr w:type="spellStart"/>
      <w:r w:rsidR="00664865">
        <w:t>кв.м</w:t>
      </w:r>
      <w:proofErr w:type="spellEnd"/>
      <w:r w:rsidR="00664865">
        <w:t xml:space="preserve">. </w:t>
      </w:r>
      <w:r>
        <w:t xml:space="preserve"> </w:t>
      </w:r>
      <w:r w:rsidR="00664865">
        <w:t xml:space="preserve">из них </w:t>
      </w:r>
      <w:r>
        <w:t>5</w:t>
      </w:r>
      <w:r w:rsidR="00664865">
        <w:t xml:space="preserve"> продовольственных магазинов, </w:t>
      </w:r>
      <w:r>
        <w:t>1</w:t>
      </w:r>
      <w:r w:rsidR="00664865">
        <w:t xml:space="preserve"> </w:t>
      </w:r>
      <w:r>
        <w:t>непродовольственных и  84</w:t>
      </w:r>
      <w:r w:rsidR="00664865">
        <w:t xml:space="preserve"> </w:t>
      </w:r>
      <w:proofErr w:type="spellStart"/>
      <w:r>
        <w:t>минимаркеты</w:t>
      </w:r>
      <w:proofErr w:type="spellEnd"/>
      <w:r w:rsidR="00664865">
        <w:t>, нестационарных торговых объектов насчитывается</w:t>
      </w:r>
      <w:r>
        <w:t xml:space="preserve">  1</w:t>
      </w:r>
      <w:r w:rsidR="00664865">
        <w:t xml:space="preserve"> (киоски, палатки).</w:t>
      </w:r>
    </w:p>
    <w:sectPr w:rsidR="0063751D" w:rsidRPr="006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65"/>
    <w:rsid w:val="002F3C72"/>
    <w:rsid w:val="0063751D"/>
    <w:rsid w:val="0066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Экон</cp:lastModifiedBy>
  <cp:revision>2</cp:revision>
  <dcterms:created xsi:type="dcterms:W3CDTF">2024-08-01T14:08:00Z</dcterms:created>
  <dcterms:modified xsi:type="dcterms:W3CDTF">2024-08-01T14:08:00Z</dcterms:modified>
</cp:coreProperties>
</file>