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39" w:rsidRPr="00005439" w:rsidRDefault="00005439" w:rsidP="00005439">
      <w:pPr>
        <w:spacing w:before="16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054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До 1 августа 2025 года работодатели Мордовии могут обратиться в региональное Отделение Социального фонда за компенсацией расходов на охрану труда</w:t>
      </w:r>
    </w:p>
    <w:p w:rsidR="00005439" w:rsidRPr="00005439" w:rsidRDefault="00005439" w:rsidP="0000543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05439">
        <w:rPr>
          <w:rFonts w:ascii="Times New Roman" w:eastAsia="Times New Roman" w:hAnsi="Times New Roman" w:cs="Times New Roman"/>
          <w:sz w:val="24"/>
          <w:szCs w:val="24"/>
        </w:rPr>
        <w:t>Отделение Социального фонда по Мордовии ежегодно предоставляет работодателям республики возможность компенсировать расходы на проведение профилактических мероприятий по снижению производственного травматизма и профессиональных заболеваний. Для этого страхователям необходимо до 1 августа успеть подать заявление на финансовое обеспечение предупредительных мер.</w:t>
      </w:r>
    </w:p>
    <w:p w:rsidR="00005439" w:rsidRPr="00005439" w:rsidRDefault="00005439" w:rsidP="0000543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439">
        <w:rPr>
          <w:rFonts w:ascii="Times New Roman" w:eastAsia="Times New Roman" w:hAnsi="Times New Roman" w:cs="Times New Roman"/>
          <w:sz w:val="24"/>
          <w:szCs w:val="24"/>
        </w:rPr>
        <w:t>В перечень предупредительных мер включено 17 мероприятий, среди которых: проведение периодических медицинских осмотров и специальной оценки условий труда, приобретение средств индивидуальной защиты, обучение по охране труда, обеспечение лечебно-профилактическим питанием и другие. При этом страхователь самостоятельно выбирает, на какие меры по охране труда целесообразно использовать средства его предприятию, а при необходимости может принимать решение о замене предупредительных мер в пределах разрешённой суммы финансового обеспечения.</w:t>
      </w:r>
    </w:p>
    <w:p w:rsidR="00005439" w:rsidRPr="00005439" w:rsidRDefault="00005439" w:rsidP="0000543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439">
        <w:rPr>
          <w:rFonts w:ascii="Times New Roman" w:eastAsia="Times New Roman" w:hAnsi="Times New Roman" w:cs="Times New Roman"/>
          <w:sz w:val="24"/>
          <w:szCs w:val="24"/>
        </w:rPr>
        <w:t>В рамках программы организации могут вернуть до 20% сумм уплаченных страховых взносов на обязательное социальное страхование от несчастных случаев на производстве и профзаболеваний,</w:t>
      </w:r>
      <w:r w:rsidRPr="00005439">
        <w:rPr>
          <w:rFonts w:ascii="Times New Roman" w:eastAsia="Times New Roman" w:hAnsi="Times New Roman" w:cs="Times New Roman"/>
          <w:i/>
          <w:iCs/>
          <w:sz w:val="24"/>
          <w:szCs w:val="24"/>
        </w:rPr>
        <w:t> которые были начислены за предыдущий календарный год</w:t>
      </w:r>
      <w:r w:rsidRPr="00005439">
        <w:rPr>
          <w:rFonts w:ascii="Times New Roman" w:eastAsia="Times New Roman" w:hAnsi="Times New Roman" w:cs="Times New Roman"/>
          <w:sz w:val="24"/>
          <w:szCs w:val="24"/>
        </w:rPr>
        <w:t xml:space="preserve">. За организацию санаторно-курортного лечения работников </w:t>
      </w:r>
      <w:proofErr w:type="spellStart"/>
      <w:r w:rsidRPr="00005439">
        <w:rPr>
          <w:rFonts w:ascii="Times New Roman" w:eastAsia="Times New Roman" w:hAnsi="Times New Roman" w:cs="Times New Roman"/>
          <w:sz w:val="24"/>
          <w:szCs w:val="24"/>
        </w:rPr>
        <w:t>предпенсионного</w:t>
      </w:r>
      <w:proofErr w:type="spellEnd"/>
      <w:r w:rsidRPr="00005439">
        <w:rPr>
          <w:rFonts w:ascii="Times New Roman" w:eastAsia="Times New Roman" w:hAnsi="Times New Roman" w:cs="Times New Roman"/>
          <w:sz w:val="24"/>
          <w:szCs w:val="24"/>
        </w:rPr>
        <w:t xml:space="preserve"> возраста размер компенсации увеличивается до 30%.</w:t>
      </w:r>
    </w:p>
    <w:p w:rsidR="00005439" w:rsidRPr="00005439" w:rsidRDefault="00005439" w:rsidP="0000543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439">
        <w:rPr>
          <w:rFonts w:ascii="Times New Roman" w:eastAsia="Times New Roman" w:hAnsi="Times New Roman" w:cs="Times New Roman"/>
          <w:sz w:val="24"/>
          <w:szCs w:val="24"/>
        </w:rPr>
        <w:t xml:space="preserve">Процедура получения денежной компенсации проста. Сначала финансовое обеспечение мероприятий по охране труда страхователи республики проводят за счет собственных средств, а затем обращаются за их возмещением в Отделение Социального фонда по Мордовии: до 1 августа подают заявку на получение разрешения и план финансового </w:t>
      </w:r>
      <w:proofErr w:type="gramStart"/>
      <w:r w:rsidRPr="00005439">
        <w:rPr>
          <w:rFonts w:ascii="Times New Roman" w:eastAsia="Times New Roman" w:hAnsi="Times New Roman" w:cs="Times New Roman"/>
          <w:sz w:val="24"/>
          <w:szCs w:val="24"/>
        </w:rPr>
        <w:t xml:space="preserve">обеспечения,   </w:t>
      </w:r>
      <w:proofErr w:type="gramEnd"/>
      <w:r w:rsidRPr="00005439">
        <w:rPr>
          <w:rFonts w:ascii="Times New Roman" w:eastAsia="Times New Roman" w:hAnsi="Times New Roman" w:cs="Times New Roman"/>
          <w:sz w:val="24"/>
          <w:szCs w:val="24"/>
        </w:rPr>
        <w:t>а после завершения всех мероприятий до 15 ноября предоставляют заявление на возмещение с приложением отчёта о произведенных расходах. Если возникнет необходимость в корректировке представленных документов, у работодателя есть пять рабочих дней для внесения исправлений.</w:t>
      </w:r>
    </w:p>
    <w:p w:rsidR="00005439" w:rsidRPr="00005439" w:rsidRDefault="00005439" w:rsidP="0000543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439">
        <w:rPr>
          <w:rFonts w:ascii="Times New Roman" w:eastAsia="Times New Roman" w:hAnsi="Times New Roman" w:cs="Times New Roman"/>
          <w:sz w:val="24"/>
          <w:szCs w:val="24"/>
        </w:rPr>
        <w:t>Кроме того, в этом году у предприятий появилась возможность подать заявление на увеличение суммы финансирования до 1 сентября</w:t>
      </w:r>
      <w:r w:rsidRPr="00005439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005439">
        <w:rPr>
          <w:rFonts w:ascii="Times New Roman" w:eastAsia="Times New Roman" w:hAnsi="Times New Roman" w:cs="Times New Roman"/>
          <w:sz w:val="24"/>
          <w:szCs w:val="24"/>
        </w:rPr>
        <w:t>Это можно сделать, если первоначально было подано заявление на сумму меньше расчетного объема средств, направляемых на финансовое обеспечение предупредительных мер.</w:t>
      </w:r>
    </w:p>
    <w:p w:rsidR="00005439" w:rsidRPr="00005439" w:rsidRDefault="00005439" w:rsidP="0000543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439">
        <w:rPr>
          <w:rFonts w:ascii="Times New Roman" w:eastAsia="Times New Roman" w:hAnsi="Times New Roman" w:cs="Times New Roman"/>
          <w:sz w:val="24"/>
          <w:szCs w:val="24"/>
        </w:rPr>
        <w:t xml:space="preserve">Заявление на финансирование предупредительных мер можно подать в электронном виде на портале </w:t>
      </w:r>
      <w:proofErr w:type="spellStart"/>
      <w:r w:rsidRPr="00005439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005439">
        <w:rPr>
          <w:rFonts w:ascii="Times New Roman" w:eastAsia="Times New Roman" w:hAnsi="Times New Roman" w:cs="Times New Roman"/>
          <w:sz w:val="24"/>
          <w:szCs w:val="24"/>
        </w:rPr>
        <w:t xml:space="preserve"> или в клиентской службе Отделения Социального фонда по Мордовии.</w:t>
      </w:r>
    </w:p>
    <w:p w:rsidR="00005439" w:rsidRPr="00005439" w:rsidRDefault="00005439" w:rsidP="0000543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439">
        <w:rPr>
          <w:rFonts w:ascii="Times New Roman" w:eastAsia="Times New Roman" w:hAnsi="Times New Roman" w:cs="Times New Roman"/>
          <w:sz w:val="24"/>
          <w:szCs w:val="24"/>
        </w:rPr>
        <w:t>Воспользоваться поддержкой могут как государственные, так и частные предприятия (включая индивидуальных предпринимателей), которые не имеют задолженности по страховым взносам на обязательное социальное страхование от несчастных случаев на производстве и профзаболеваний.</w:t>
      </w:r>
    </w:p>
    <w:p w:rsidR="00005439" w:rsidRPr="00005439" w:rsidRDefault="00005439" w:rsidP="0000543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43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С начала 2025 года Отделение СФР по Мордовии уже одобрило 190 заявлений страхователей на финансовое обеспечение предупредительных мер по сокращению производственного травматизма и профессиональных </w:t>
      </w:r>
      <w:proofErr w:type="gramStart"/>
      <w:r w:rsidRPr="00005439">
        <w:rPr>
          <w:rFonts w:ascii="Times New Roman" w:eastAsia="Times New Roman" w:hAnsi="Times New Roman" w:cs="Times New Roman"/>
          <w:i/>
          <w:iCs/>
          <w:sz w:val="24"/>
          <w:szCs w:val="24"/>
        </w:rPr>
        <w:t>заболеваний  на</w:t>
      </w:r>
      <w:proofErr w:type="gramEnd"/>
      <w:r w:rsidRPr="000054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сумму свыше 157 миллионов рублей.</w:t>
      </w:r>
    </w:p>
    <w:p w:rsidR="001552DA" w:rsidRPr="00851820" w:rsidRDefault="001552DA" w:rsidP="00851820"/>
    <w:sectPr w:rsidR="001552DA" w:rsidRPr="00851820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0375E"/>
    <w:multiLevelType w:val="multilevel"/>
    <w:tmpl w:val="A6D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05439"/>
    <w:rsid w:val="0000570B"/>
    <w:rsid w:val="000224EB"/>
    <w:rsid w:val="000403DF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6B096E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51820"/>
    <w:rsid w:val="008616EA"/>
    <w:rsid w:val="00870EE9"/>
    <w:rsid w:val="008943B9"/>
    <w:rsid w:val="008A720D"/>
    <w:rsid w:val="008B3C40"/>
    <w:rsid w:val="008C2C80"/>
    <w:rsid w:val="008C6DF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3198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0225"/>
    <w:rsid w:val="00C614BF"/>
    <w:rsid w:val="00C702D6"/>
    <w:rsid w:val="00C7242B"/>
    <w:rsid w:val="00CA63D5"/>
    <w:rsid w:val="00CE0AF5"/>
    <w:rsid w:val="00CF3208"/>
    <w:rsid w:val="00D01B46"/>
    <w:rsid w:val="00D124B8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82257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7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75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3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6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9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26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08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11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448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9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8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11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0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996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84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3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7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FAFE-CA5C-457E-A7B6-54AB0194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2025-07-21T08:00:00Z</dcterms:created>
  <dcterms:modified xsi:type="dcterms:W3CDTF">2025-07-21T08:00:00Z</dcterms:modified>
</cp:coreProperties>
</file>