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3E" w:rsidRPr="0057393E" w:rsidRDefault="0057393E" w:rsidP="0057393E">
      <w:pPr>
        <w:spacing w:before="16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739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 1 августа Отделение СФР по Мордовии увеличит страховые пенсии более 51 тысячи работающих пе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нсионеров Р</w:t>
      </w:r>
      <w:bookmarkStart w:id="0" w:name="_GoBack"/>
      <w:bookmarkEnd w:id="0"/>
      <w:r w:rsidRPr="005739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еспублики</w:t>
      </w:r>
    </w:p>
    <w:p w:rsidR="0057393E" w:rsidRPr="0057393E" w:rsidRDefault="0057393E" w:rsidP="0057393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93E">
        <w:rPr>
          <w:rFonts w:ascii="Times New Roman" w:eastAsia="Times New Roman" w:hAnsi="Times New Roman" w:cs="Times New Roman"/>
          <w:sz w:val="24"/>
          <w:szCs w:val="24"/>
        </w:rPr>
        <w:t>Пенсию за август работающие пенсионеры региона получат в увеличенном размере. Отделение Социального фонда по Республике Мордовия произвело автоматический перерасчет размера пенсий 51 тысяче пенсионеров, которые трудились в 2024 году.</w:t>
      </w:r>
    </w:p>
    <w:p w:rsidR="0057393E" w:rsidRPr="0057393E" w:rsidRDefault="0057393E" w:rsidP="0057393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93E">
        <w:rPr>
          <w:rFonts w:ascii="Times New Roman" w:eastAsia="Times New Roman" w:hAnsi="Times New Roman" w:cs="Times New Roman"/>
          <w:sz w:val="24"/>
          <w:szCs w:val="24"/>
        </w:rPr>
        <w:t>Величина прибавки для каждого индивидуальна и основана исключительно на сумме страховых взносов, уплаченных работодателем за пенсионера в течение предыдущего года. Максимальный размер повышения пенсии ограничен тремя пенсионными коэффициентами. Стоимость коэффициента определяется годом выхода гражданина на пенсию. Например, в 2025 году она равна 145,69 рублям.</w:t>
      </w:r>
    </w:p>
    <w:p w:rsidR="0057393E" w:rsidRPr="0057393E" w:rsidRDefault="0057393E" w:rsidP="0057393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93E">
        <w:rPr>
          <w:rFonts w:ascii="Times New Roman" w:eastAsia="Times New Roman" w:hAnsi="Times New Roman" w:cs="Times New Roman"/>
          <w:sz w:val="24"/>
          <w:szCs w:val="24"/>
        </w:rPr>
        <w:t xml:space="preserve">Пенсия будет увеличена в </w:t>
      </w:r>
      <w:proofErr w:type="spellStart"/>
      <w:r w:rsidRPr="0057393E">
        <w:rPr>
          <w:rFonts w:ascii="Times New Roman" w:eastAsia="Times New Roman" w:hAnsi="Times New Roman" w:cs="Times New Roman"/>
          <w:sz w:val="24"/>
          <w:szCs w:val="24"/>
        </w:rPr>
        <w:t>проактивном</w:t>
      </w:r>
      <w:proofErr w:type="spellEnd"/>
      <w:r w:rsidRPr="0057393E">
        <w:rPr>
          <w:rFonts w:ascii="Times New Roman" w:eastAsia="Times New Roman" w:hAnsi="Times New Roman" w:cs="Times New Roman"/>
          <w:sz w:val="24"/>
          <w:szCs w:val="24"/>
        </w:rPr>
        <w:t xml:space="preserve"> режиме, без подачи заявлений и обращений самих пенсионеров. Средства в новом размере за август придут в обычном порядке, в соответствии с графиком </w:t>
      </w:r>
      <w:proofErr w:type="spellStart"/>
      <w:r w:rsidRPr="0057393E">
        <w:rPr>
          <w:rFonts w:ascii="Times New Roman" w:eastAsia="Times New Roman" w:hAnsi="Times New Roman" w:cs="Times New Roman"/>
          <w:sz w:val="24"/>
          <w:szCs w:val="24"/>
        </w:rPr>
        <w:t>выплат.Так</w:t>
      </w:r>
      <w:proofErr w:type="spellEnd"/>
      <w:r w:rsidRPr="0057393E">
        <w:rPr>
          <w:rFonts w:ascii="Times New Roman" w:eastAsia="Times New Roman" w:hAnsi="Times New Roman" w:cs="Times New Roman"/>
          <w:sz w:val="24"/>
          <w:szCs w:val="24"/>
        </w:rPr>
        <w:t>, работающим пенсионерам, которые получают деньги через почту, они поступят с 3 по 24 августа, в зависимости от работы почтового отделения, через кредитные организации - 5, 15, 20 и 22 августа.</w:t>
      </w:r>
    </w:p>
    <w:p w:rsidR="0057393E" w:rsidRPr="0057393E" w:rsidRDefault="0057393E" w:rsidP="0057393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93E">
        <w:rPr>
          <w:rFonts w:ascii="Times New Roman" w:eastAsia="Times New Roman" w:hAnsi="Times New Roman" w:cs="Times New Roman"/>
          <w:sz w:val="24"/>
          <w:szCs w:val="24"/>
        </w:rPr>
        <w:t>Начиная с 1 января 2025 года, отделение Социального фонда России по Мордовии возобновило ежегодную индексацию пенсий работающих пенсионеров. Теперь размер пенсии таких пенсионеров повышается так же, как и у тех, кто уже завершил свою трудовую деятельность. Это значит, что пенсионные выплаты увеличиваются с учётом уровня инфляции за прошедший год.</w:t>
      </w:r>
    </w:p>
    <w:p w:rsidR="0057393E" w:rsidRPr="0057393E" w:rsidRDefault="0057393E" w:rsidP="0057393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93E">
        <w:rPr>
          <w:rFonts w:ascii="Times New Roman" w:eastAsia="Times New Roman" w:hAnsi="Times New Roman" w:cs="Times New Roman"/>
          <w:sz w:val="24"/>
          <w:szCs w:val="24"/>
        </w:rPr>
        <w:t>По всем возникающим вопросам относительно порядка индексации и корректировки пенсий можно обратиться за консультацией по телефону единого контакт-центра: </w:t>
      </w:r>
      <w:r w:rsidRPr="0057393E">
        <w:rPr>
          <w:rFonts w:ascii="Times New Roman" w:eastAsia="Times New Roman" w:hAnsi="Times New Roman" w:cs="Times New Roman"/>
          <w:b/>
          <w:bCs/>
          <w:sz w:val="24"/>
          <w:szCs w:val="24"/>
        </w:rPr>
        <w:t>8 800 10 000 01</w:t>
      </w:r>
      <w:r w:rsidRPr="0057393E">
        <w:rPr>
          <w:rFonts w:ascii="Times New Roman" w:eastAsia="Times New Roman" w:hAnsi="Times New Roman" w:cs="Times New Roman"/>
          <w:sz w:val="24"/>
          <w:szCs w:val="24"/>
        </w:rPr>
        <w:t> (звонок бесплатный).</w:t>
      </w:r>
    </w:p>
    <w:p w:rsidR="001552DA" w:rsidRPr="0057393E" w:rsidRDefault="001552DA" w:rsidP="0057393E"/>
    <w:sectPr w:rsidR="001552DA" w:rsidRPr="0057393E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0375E"/>
    <w:multiLevelType w:val="multilevel"/>
    <w:tmpl w:val="A6D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403DF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7393E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6B096E"/>
    <w:rsid w:val="00701F6A"/>
    <w:rsid w:val="00705FF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51820"/>
    <w:rsid w:val="008616EA"/>
    <w:rsid w:val="00870EE9"/>
    <w:rsid w:val="008943B9"/>
    <w:rsid w:val="008A720D"/>
    <w:rsid w:val="008B3C40"/>
    <w:rsid w:val="008C2C80"/>
    <w:rsid w:val="008C6DF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3198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0225"/>
    <w:rsid w:val="00C614BF"/>
    <w:rsid w:val="00C702D6"/>
    <w:rsid w:val="00C7242B"/>
    <w:rsid w:val="00C836FB"/>
    <w:rsid w:val="00CA63D5"/>
    <w:rsid w:val="00CE0AF5"/>
    <w:rsid w:val="00CF3208"/>
    <w:rsid w:val="00D01B46"/>
    <w:rsid w:val="00D124B8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82257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7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75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54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3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6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60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7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26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08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15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18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11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448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8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11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96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4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3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4F58-A647-485A-942D-DDFA1940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2025-07-29T12:15:00Z</dcterms:created>
  <dcterms:modified xsi:type="dcterms:W3CDTF">2025-07-29T12:15:00Z</dcterms:modified>
</cp:coreProperties>
</file>